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977E5" w:rsidP="00A977E5" w:rsidRDefault="00A977E5" w14:paraId="66A4715A" w14:textId="77777777">
      <w:pPr>
        <w:pStyle w:val="Title"/>
      </w:pPr>
    </w:p>
    <w:p w:rsidRPr="00F26A3B" w:rsidR="00A977E5" w:rsidP="00A977E5" w:rsidRDefault="00A977E5" w14:paraId="4D9D6675" w14:textId="77777777">
      <w:pPr>
        <w:pBdr>
          <w:top w:val="single" w:color="00387D" w:sz="36" w:space="1"/>
          <w:bottom w:val="single" w:color="00387D" w:sz="36" w:space="1"/>
        </w:pBdr>
        <w:spacing w:line="280" w:lineRule="atLeast"/>
        <w:jc w:val="center"/>
        <w:rPr>
          <w:rFonts w:eastAsia="Times New Roman"/>
          <w:b/>
          <w:kern w:val="28"/>
          <w:sz w:val="32"/>
          <w:szCs w:val="32"/>
        </w:rPr>
      </w:pPr>
    </w:p>
    <w:p w:rsidR="00A977E5" w:rsidP="1B517190" w:rsidRDefault="00A977E5" w14:paraId="75186C9E" w14:textId="67AAB9EF">
      <w:pPr>
        <w:pBdr>
          <w:top w:val="single" w:color="00387D" w:sz="36" w:space="1"/>
          <w:bottom w:val="single" w:color="00387D" w:sz="36" w:space="1"/>
        </w:pBdr>
        <w:spacing w:line="280" w:lineRule="atLeast"/>
        <w:jc w:val="center"/>
        <w:rPr>
          <w:rFonts w:eastAsia="Times New Roman"/>
          <w:b w:val="1"/>
          <w:bCs w:val="1"/>
          <w:kern w:val="28"/>
          <w:sz w:val="32"/>
          <w:szCs w:val="32"/>
        </w:rPr>
      </w:pPr>
      <w:bookmarkStart w:name="_Hlk72133822" w:id="0"/>
      <w:r w:rsidRPr="6173EDC7" w:rsidR="00A977E5">
        <w:rPr>
          <w:rFonts w:eastAsia="Times New Roman"/>
          <w:b w:val="1"/>
          <w:bCs w:val="1"/>
          <w:kern w:val="28"/>
          <w:sz w:val="32"/>
          <w:szCs w:val="32"/>
        </w:rPr>
        <w:t xml:space="preserve">Bijlage </w:t>
      </w:r>
      <w:r w:rsidR="233ACEA7">
        <w:rPr>
          <w:rFonts w:eastAsia="Times New Roman"/>
          <w:b w:val="1"/>
          <w:bCs w:val="1"/>
          <w:kern w:val="28"/>
          <w:sz w:val="32"/>
          <w:szCs w:val="32"/>
        </w:rPr>
        <w:t>3</w:t>
      </w:r>
      <w:r w:rsidRPr="6173EDC7" w:rsidR="00A977E5">
        <w:rPr>
          <w:rFonts w:eastAsia="Times New Roman"/>
          <w:b w:val="1"/>
          <w:bCs w:val="1"/>
          <w:kern w:val="28"/>
          <w:sz w:val="32"/>
          <w:szCs w:val="32"/>
        </w:rPr>
        <w:t xml:space="preserve"> – </w:t>
      </w:r>
      <w:r w:rsidR="00A25651">
        <w:rPr>
          <w:rFonts w:eastAsia="Times New Roman"/>
          <w:b w:val="1"/>
          <w:bCs w:val="1"/>
          <w:kern w:val="28"/>
          <w:sz w:val="32"/>
          <w:szCs w:val="32"/>
        </w:rPr>
        <w:t>Verklaring i.v.m. sancties tegen Rusland</w:t>
      </w:r>
    </w:p>
    <w:p w:rsidRPr="000B19E5" w:rsidR="001E7056" w:rsidP="00A977E5" w:rsidRDefault="001E7056" w14:paraId="0460A502" w14:textId="0AA6E225">
      <w:pPr>
        <w:pBdr>
          <w:top w:val="single" w:color="00387D" w:sz="36" w:space="1"/>
          <w:bottom w:val="single" w:color="00387D" w:sz="36" w:space="1"/>
        </w:pBdr>
        <w:spacing w:line="280" w:lineRule="atLeast"/>
        <w:jc w:val="center"/>
        <w:rPr>
          <w:rFonts w:eastAsia="Times New Roman"/>
          <w:b/>
          <w:kern w:val="28"/>
          <w:sz w:val="36"/>
          <w:szCs w:val="36"/>
        </w:rPr>
      </w:pPr>
    </w:p>
    <w:bookmarkEnd w:id="0"/>
    <w:p w:rsidR="00A977E5" w:rsidP="00A977E5" w:rsidRDefault="00A977E5" w14:paraId="6E73F6A5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39101C2B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147BE37E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1083AE2A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441B5C47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4123EC32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631F0C59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0F6E068C" w14:textId="77777777">
      <w:pPr>
        <w:spacing w:line="280" w:lineRule="atLeast"/>
        <w:rPr>
          <w:rFonts w:eastAsia="Times New Roman"/>
          <w:kern w:val="28"/>
        </w:rPr>
      </w:pPr>
    </w:p>
    <w:p w:rsidR="00A25651" w:rsidP="00A977E5" w:rsidRDefault="00A25651" w14:paraId="4B3C3B69" w14:textId="77777777">
      <w:pPr>
        <w:spacing w:line="280" w:lineRule="atLeast"/>
        <w:rPr>
          <w:rFonts w:eastAsia="Times New Roman"/>
          <w:kern w:val="28"/>
        </w:rPr>
      </w:pPr>
    </w:p>
    <w:p w:rsidRPr="00F26A3B" w:rsidR="00A25651" w:rsidP="00A977E5" w:rsidRDefault="00A25651" w14:paraId="409A9415" w14:textId="77777777">
      <w:pPr>
        <w:spacing w:line="280" w:lineRule="atLeast"/>
        <w:rPr>
          <w:rFonts w:eastAsia="Times New Roman"/>
          <w:kern w:val="28"/>
        </w:rPr>
      </w:pP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4395"/>
      </w:tblGrid>
      <w:tr w:rsidRPr="00E045FD" w:rsidR="00E045FD" w:rsidTr="1B517190" w14:paraId="6D8DA78A" w14:textId="77777777">
        <w:trPr>
          <w:trHeight w:val="300"/>
        </w:trPr>
        <w:tc>
          <w:tcPr>
            <w:tcW w:w="5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E045FD" w:rsidR="00E045FD" w:rsidP="00E045FD" w:rsidRDefault="00E045FD" w14:paraId="67456DAE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nl-NL"/>
              </w:rPr>
              <w:t> </w:t>
            </w:r>
          </w:p>
        </w:tc>
      </w:tr>
      <w:tr w:rsidRPr="00E045FD" w:rsidR="00E045FD" w:rsidTr="1B517190" w14:paraId="27904B49" w14:textId="77777777">
        <w:trPr>
          <w:trHeight w:val="270"/>
        </w:trPr>
        <w:tc>
          <w:tcPr>
            <w:tcW w:w="5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E045FD" w:rsidR="00E045FD" w:rsidP="00E045FD" w:rsidRDefault="00E045FD" w14:paraId="6E615895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color w:val="FF0000"/>
                <w:sz w:val="18"/>
                <w:szCs w:val="18"/>
                <w:lang w:eastAsia="nl-NL"/>
              </w:rPr>
              <w:t> </w:t>
            </w:r>
          </w:p>
        </w:tc>
      </w:tr>
      <w:tr w:rsidRPr="00E045FD" w:rsidR="00E045FD" w:rsidTr="1B517190" w14:paraId="7DCA284F" w14:textId="77777777">
        <w:trPr>
          <w:trHeight w:val="285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65A4EC6F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Kenmerk 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030F5204" w14:textId="133C8D35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A2</w:t>
            </w:r>
            <w:r w:rsidRPr="1B517190" w:rsidR="0AD85564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4</w:t>
            </w: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-103</w:t>
            </w:r>
            <w:r w:rsidRPr="1B517190" w:rsidR="5261975F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94</w:t>
            </w:r>
            <w:r w:rsidRPr="1B517190" w:rsidR="49C8FF61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4</w:t>
            </w: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 </w:t>
            </w:r>
          </w:p>
        </w:tc>
      </w:tr>
      <w:tr w:rsidRPr="00E045FD" w:rsidR="00E045FD" w:rsidTr="1B517190" w14:paraId="3BD1A575" w14:textId="77777777">
        <w:trPr>
          <w:trHeight w:val="285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4F795C22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Opdrachtgever 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1B517190" w:rsidRDefault="00E045FD" w14:paraId="7DD05173" w14:textId="0ECC57DD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16"/>
                <w:szCs w:val="16"/>
                <w:lang w:eastAsia="nl-NL"/>
              </w:rPr>
            </w:pP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 xml:space="preserve">Directie </w:t>
            </w:r>
            <w:r w:rsidRPr="1B517190" w:rsidR="24E4A643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O</w:t>
            </w:r>
            <w:r w:rsidRPr="1B517190" w:rsidR="7EB532E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DR</w:t>
            </w:r>
          </w:p>
        </w:tc>
      </w:tr>
      <w:tr w:rsidRPr="00E045FD" w:rsidR="00E045FD" w:rsidTr="1B517190" w14:paraId="3D27E71F" w14:textId="77777777">
        <w:trPr>
          <w:trHeight w:val="300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74C55CEE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Auteur 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528B1816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L.J. van de Graaf </w:t>
            </w:r>
          </w:p>
        </w:tc>
      </w:tr>
      <w:tr w:rsidRPr="00E045FD" w:rsidR="00E045FD" w:rsidTr="1B517190" w14:paraId="18C8D1E8" w14:textId="77777777">
        <w:trPr>
          <w:trHeight w:val="300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3EDA760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Versie 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20F65318" w:rsidRDefault="00E045FD" w14:paraId="5DEE448E" w14:textId="66357254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16"/>
                <w:szCs w:val="16"/>
                <w:lang w:eastAsia="nl-NL"/>
              </w:rPr>
            </w:pPr>
            <w:r w:rsidRPr="20F65318" w:rsidR="25BC9932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1.0</w:t>
            </w:r>
            <w:r w:rsidRPr="20F65318" w:rsid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 </w:t>
            </w:r>
          </w:p>
        </w:tc>
      </w:tr>
      <w:tr w:rsidRPr="00E045FD" w:rsidR="00E045FD" w:rsidTr="1B517190" w14:paraId="22AAD55A" w14:textId="77777777">
        <w:trPr>
          <w:trHeight w:val="270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6B296E58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00E045FD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Versiedatum 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E045FD" w:rsidR="00E045FD" w:rsidP="00E045FD" w:rsidRDefault="00E045FD" w14:paraId="2F7B2799" w14:textId="61091D0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l-NL"/>
              </w:rPr>
            </w:pPr>
            <w:r w:rsidRPr="1B517190" w:rsidR="31A0A63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19</w:t>
            </w: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-0</w:t>
            </w:r>
            <w:r w:rsidRPr="1B517190" w:rsidR="4FDF8AD9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9</w:t>
            </w:r>
            <w:r w:rsidRPr="1B517190" w:rsidR="7956AEDC">
              <w:rPr>
                <w:rFonts w:ascii="Arial" w:hAnsi="Arial" w:eastAsia="Times New Roman" w:cs="Arial"/>
                <w:sz w:val="16"/>
                <w:szCs w:val="16"/>
                <w:lang w:eastAsia="nl-NL"/>
              </w:rPr>
              <w:t>-2024 </w:t>
            </w:r>
          </w:p>
        </w:tc>
      </w:tr>
    </w:tbl>
    <w:p w:rsidRPr="00216D1D" w:rsidR="00A977E5" w:rsidP="00A977E5" w:rsidRDefault="00A977E5" w14:paraId="21C0C2BD" w14:textId="77777777">
      <w:pPr>
        <w:ind w:left="2268"/>
        <w:rPr>
          <w:sz w:val="24"/>
        </w:rPr>
      </w:pPr>
    </w:p>
    <w:p w:rsidR="00A977E5" w:rsidP="00A977E5" w:rsidRDefault="00A977E5" w14:paraId="7AFB9257" w14:textId="77777777">
      <w:pPr>
        <w:rPr>
          <w:i/>
        </w:rPr>
      </w:pPr>
    </w:p>
    <w:p w:rsidR="009A571A" w:rsidRDefault="009A571A" w14:paraId="241487BF" w14:textId="77777777">
      <w:pPr>
        <w:spacing w:after="0" w:line="240" w:lineRule="auto"/>
        <w:rPr>
          <w:b/>
          <w:bCs/>
          <w:sz w:val="20"/>
          <w:lang w:val="nl"/>
        </w:rPr>
      </w:pPr>
      <w:bookmarkStart w:name="_Toc123638557" w:id="1"/>
      <w:r>
        <w:br w:type="page"/>
      </w:r>
    </w:p>
    <w:p w:rsidR="00F85C5E" w:rsidP="00ED071D" w:rsidRDefault="00ED071D" w14:paraId="766BCDA1" w14:textId="493B95C0">
      <w:pPr>
        <w:pStyle w:val="Heading1"/>
        <w:numPr>
          <w:numId w:val="0"/>
        </w:numPr>
        <w:ind w:left="680"/>
      </w:pPr>
      <w:r w:rsidR="00ED071D">
        <w:rPr/>
        <w:t>Verklaring</w:t>
      </w:r>
      <w:bookmarkEnd w:id="1"/>
    </w:p>
    <w:p w:rsidR="7728E878" w:rsidP="7728E878" w:rsidRDefault="7728E878" w14:paraId="61270123" w14:textId="493B95C0">
      <w:pPr>
        <w:rPr>
          <w:lang w:val="nl"/>
        </w:rPr>
      </w:pPr>
    </w:p>
    <w:p w:rsidR="7728E878" w:rsidP="7728E878" w:rsidRDefault="7728E878" w14:paraId="378B97F6" w14:textId="493B95C0">
      <w:pPr>
        <w:rPr>
          <w:lang w:val="nl"/>
        </w:rPr>
      </w:pPr>
    </w:p>
    <w:p w:rsidR="00ED071D" w:rsidP="00ED071D" w:rsidRDefault="00465D99" w14:paraId="5BCD9E1C" w14:textId="3CB6A5EE">
      <w:pPr>
        <w:rPr>
          <w:lang w:val="nl"/>
        </w:rPr>
      </w:pPr>
      <w:r>
        <w:rPr>
          <w:lang w:val="nl"/>
        </w:rPr>
        <w:t>i.v.m. Europese sancties tegen Rusland</w:t>
      </w:r>
    </w:p>
    <w:p w:rsidRPr="00926919" w:rsidR="00A11EE0" w:rsidP="00A11EE0" w:rsidRDefault="00A11EE0" w14:paraId="1DF2E389" w14:textId="2AB0A22E">
      <w:pPr>
        <w:pStyle w:val="NoSpacing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Uitleg: Verklaring te ondertekenen door degene(n) die bevoegd </w:t>
      </w:r>
      <w:r w:rsidR="00DF161A">
        <w:rPr>
          <w:rFonts w:ascii="RijksoverheidSansHeading" w:hAnsi="RijksoverheidSansHeading" w:cs="Arial"/>
          <w:i/>
          <w:sz w:val="19"/>
          <w:szCs w:val="19"/>
        </w:rPr>
        <w:t>is (</w:t>
      </w:r>
      <w:r w:rsidRPr="00926919">
        <w:rPr>
          <w:rFonts w:ascii="RijksoverheidSansHeading" w:hAnsi="RijksoverheidSansHeading" w:cs="Arial"/>
          <w:i/>
          <w:sz w:val="19"/>
          <w:szCs w:val="19"/>
        </w:rPr>
        <w:t>zijn</w:t>
      </w:r>
      <w:r w:rsidR="00DF161A">
        <w:rPr>
          <w:rFonts w:ascii="RijksoverheidSansHeading" w:hAnsi="RijksoverheidSansHeading" w:cs="Arial"/>
          <w:i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 de onderneming te vertegenwoordigen in deze aanbesteding. Indien deze bevoegdheid volgens de statuten alleen in gezamenlijkheid kan worden uitgeoefend, moet ieder van de tekenbevoegde bestuurders deze verklaring medeondertekenen. </w:t>
      </w:r>
    </w:p>
    <w:p w:rsidRPr="00926919" w:rsidR="00A11EE0" w:rsidP="16C7E5A8" w:rsidRDefault="00A11EE0" w14:paraId="0A0FC056" w14:textId="3C55B5BA">
      <w:pPr>
        <w:pStyle w:val="NormalWeb"/>
        <w:rPr>
          <w:rFonts w:ascii="RijksoverheidSansHeading" w:hAnsi="RijksoverheidSansHeading" w:cs="Arial"/>
          <w:color w:val="343434"/>
          <w:sz w:val="19"/>
          <w:szCs w:val="19"/>
          <w:lang w:val="nl-NL"/>
        </w:rPr>
      </w:pP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Hierbij </w:t>
      </w:r>
      <w:r w:rsidRPr="16C7E5A8" w:rsidR="00D52F7C">
        <w:rPr>
          <w:rFonts w:ascii="RijksoverheidSansHeading" w:hAnsi="RijksoverheidSansHeading" w:cs="Arial"/>
          <w:sz w:val="19"/>
          <w:szCs w:val="19"/>
          <w:lang w:val="nl-NL"/>
        </w:rPr>
        <w:t>verklaar</w:t>
      </w:r>
      <w:r w:rsidRPr="16C7E5A8" w:rsidR="00D52F7C">
        <w:rPr>
          <w:rFonts w:ascii="RijksoverheidSansHeading" w:hAnsi="RijksoverheidSansHeading" w:cs="Arial"/>
          <w:sz w:val="19"/>
          <w:szCs w:val="19"/>
          <w:lang w:val="nl-NL"/>
        </w:rPr>
        <w:t xml:space="preserve"> 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dat er geen sprake is van Russische betrokkenheid bij de uitvoering van deze overeenkomst die de drempels</w:t>
      </w:r>
      <w:r w:rsidRPr="16C7E5A8" w:rsidR="000C0AB1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overschrijdt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van artikel 5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duodecies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van EU Verordening (EU) 833/2014 van 31 juli 2014 betreffende beperkende maatregelen naar aanleiding van de acties van Rusland die de situatie in Oekraïne destabiliseren, zoals gewijzigd bij Verordening 2022/578 van 8 april 2022</w:t>
      </w:r>
      <w:r w:rsidRPr="16C7E5A8" w:rsidR="000C0AB1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.</w:t>
      </w:r>
    </w:p>
    <w:p w:rsidRPr="00926919" w:rsidR="00A11EE0" w:rsidP="00A11EE0" w:rsidRDefault="00A11EE0" w14:paraId="1952543F" w14:textId="28FB5DA5">
      <w:pPr>
        <w:pStyle w:val="Norm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 xml:space="preserve">Ik </w:t>
      </w:r>
      <w:r w:rsidR="00714E13">
        <w:rPr>
          <w:rFonts w:ascii="RijksoverheidSansHeading" w:hAnsi="RijksoverheidSansHeading" w:cs="Arial"/>
          <w:sz w:val="19"/>
          <w:szCs w:val="19"/>
        </w:rPr>
        <w:t>verklaar</w:t>
      </w:r>
      <w:r w:rsidR="00D52F7C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dat:</w:t>
      </w:r>
    </w:p>
    <w:p w:rsidRPr="00926919" w:rsidR="00A11EE0" w:rsidP="16C7E5A8" w:rsidRDefault="00A11EE0" w14:paraId="0676C6CA" w14:textId="4772ADD8" w14:noSpellErr="1">
      <w:pPr>
        <w:pStyle w:val="NormalWeb"/>
        <w:numPr>
          <w:ilvl w:val="0"/>
          <w:numId w:val="19"/>
        </w:numPr>
        <w:ind w:left="426"/>
        <w:rPr>
          <w:rFonts w:ascii="RijksoverheidSansHeading" w:hAnsi="RijksoverheidSansHeading" w:cs="Arial"/>
          <w:color w:val="343434"/>
          <w:sz w:val="19"/>
          <w:szCs w:val="19"/>
          <w:lang w:val="nl-NL"/>
        </w:rPr>
      </w:pP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de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Inschrijver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die </w:t>
      </w:r>
      <w:r w:rsidRPr="16C7E5A8" w:rsidR="00D52F7C">
        <w:rPr>
          <w:rFonts w:ascii="RijksoverheidSansHeading" w:hAnsi="RijksoverheidSansHeading" w:cs="Arial"/>
          <w:sz w:val="19"/>
          <w:szCs w:val="19"/>
          <w:lang w:val="nl-NL"/>
        </w:rPr>
        <w:t>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 vertegenwoordig (en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de bedrijven die een onderdeel zijn van ons consortium) geen (rechts)personen zijn met een Russische nationaliteit en deze (rechts)personen (natuurlijke personen, bedrijven, entiteiten of organen) niet gevestigd zijn in Rusland;</w:t>
      </w:r>
    </w:p>
    <w:p w:rsidRPr="00926919" w:rsidR="00A11EE0" w:rsidP="16C7E5A8" w:rsidRDefault="00A11EE0" w14:paraId="15B4D4F4" w14:textId="543AA0D5" w14:noSpellErr="1">
      <w:pPr>
        <w:pStyle w:val="NormalWeb"/>
        <w:numPr>
          <w:ilvl w:val="0"/>
          <w:numId w:val="19"/>
        </w:numPr>
        <w:ind w:left="426"/>
        <w:rPr>
          <w:rFonts w:ascii="RijksoverheidSansHeading" w:hAnsi="RijksoverheidSansHeading" w:cs="Arial"/>
          <w:color w:val="343434"/>
          <w:sz w:val="19"/>
          <w:szCs w:val="19"/>
          <w:lang w:val="nl-NL"/>
        </w:rPr>
      </w:pP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de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Inschrijver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die </w:t>
      </w:r>
      <w:r w:rsidRPr="16C7E5A8" w:rsidR="00D52F7C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 vertegenwoordig (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:rsidRPr="00926919" w:rsidR="00A11EE0" w:rsidP="16C7E5A8" w:rsidRDefault="00A11EE0" w14:paraId="555A5680" w14:textId="0EDE2720" w14:noSpellErr="1">
      <w:pPr>
        <w:pStyle w:val="NormalWeb"/>
        <w:numPr>
          <w:ilvl w:val="0"/>
          <w:numId w:val="19"/>
        </w:numPr>
        <w:ind w:left="426"/>
        <w:rPr>
          <w:rFonts w:ascii="RijksoverheidSansHeading" w:hAnsi="RijksoverheidSansHeading" w:cs="Arial"/>
          <w:color w:val="343434"/>
          <w:sz w:val="19"/>
          <w:szCs w:val="19"/>
          <w:lang w:val="nl-NL"/>
        </w:rPr>
      </w:pP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noch </w:t>
      </w:r>
      <w:r w:rsidRPr="16C7E5A8" w:rsidR="00D52F7C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, noch de onderneming die </w:t>
      </w:r>
      <w:r w:rsidRPr="16C7E5A8" w:rsidR="00D52F7C">
        <w:rPr>
          <w:rFonts w:ascii="RijksoverheidSansHeading" w:hAnsi="RijksoverheidSansHeading" w:cs="Arial"/>
          <w:sz w:val="19"/>
          <w:szCs w:val="19"/>
          <w:lang w:val="nl-NL"/>
        </w:rPr>
        <w:t>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 vertegenwoordig een (rechts)persoon (gevestigd in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Rusland of een ander land) is, die handelt in belang van of op aanwijzing van een Russische partij, zoals bedoeld onder a) en b);</w:t>
      </w:r>
    </w:p>
    <w:p w:rsidRPr="00926919" w:rsidR="00A11EE0" w:rsidP="16C7E5A8" w:rsidRDefault="00A11EE0" w14:paraId="05B55FBE" w14:textId="6AB3B2B0" w14:noSpellErr="1">
      <w:pPr>
        <w:pStyle w:val="NormalWeb"/>
        <w:numPr>
          <w:ilvl w:val="0"/>
          <w:numId w:val="19"/>
        </w:numPr>
        <w:ind w:left="426"/>
        <w:rPr>
          <w:rFonts w:ascii="RijksoverheidSansHeading" w:hAnsi="RijksoverheidSansHeading" w:cs="Arial"/>
          <w:color w:val="343434"/>
          <w:sz w:val="19"/>
          <w:szCs w:val="19"/>
          <w:lang w:val="nl-NL"/>
        </w:rPr>
      </w:pP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er geen onderaannemers, leveranciers of ondernemingen deelnemen </w:t>
      </w:r>
      <w:r w:rsidRPr="16C7E5A8" w:rsidR="00F16158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van wie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capaciteit wordt ingeroepen door de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Inschrijver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 xml:space="preserve"> die </w:t>
      </w:r>
      <w:r w:rsidRPr="16C7E5A8" w:rsidR="00D52F7C">
        <w:rPr>
          <w:rFonts w:ascii="RijksoverheidSansHeading" w:hAnsi="RijksoverheidSansHeading" w:cs="Arial"/>
          <w:sz w:val="19"/>
          <w:szCs w:val="19"/>
          <w:lang w:val="nl-NL"/>
        </w:rPr>
        <w:t>ik</w:t>
      </w:r>
      <w:r w:rsidRPr="16C7E5A8" w:rsidR="00A11EE0">
        <w:rPr>
          <w:rFonts w:ascii="RijksoverheidSansHeading" w:hAnsi="RijksoverheidSansHeading" w:cs="Arial"/>
          <w:sz w:val="19"/>
          <w:szCs w:val="19"/>
          <w:lang w:val="nl-NL"/>
        </w:rPr>
        <w:t xml:space="preserve"> vertegenwoordig(en) én die een aandeel hebben van meer dan 10% van de contractwaarde waarbij </w:t>
      </w:r>
      <w:r w:rsidRPr="16C7E5A8" w:rsidR="00A11EE0">
        <w:rPr>
          <w:rFonts w:ascii="RijksoverheidSansHeading" w:hAnsi="RijksoverheidSansHeading" w:cs="Arial"/>
          <w:color w:val="343434"/>
          <w:sz w:val="19"/>
          <w:szCs w:val="19"/>
          <w:lang w:val="nl-NL"/>
        </w:rPr>
        <w:t>een situatie als onder a) t/m c) zich voordoet.</w:t>
      </w:r>
    </w:p>
    <w:p w:rsidRPr="00926919" w:rsidR="004557D0" w:rsidP="004557D0" w:rsidRDefault="004557D0" w14:paraId="289F273D" w14:textId="08BA8E22">
      <w:pPr>
        <w:pStyle w:val="Norm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Ten</w:t>
      </w:r>
      <w:r w:rsidR="00222DE2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slotte </w:t>
      </w:r>
      <w:r>
        <w:rPr>
          <w:rFonts w:ascii="RijksoverheidSansHeading" w:hAnsi="RijksoverheidSansHeading" w:cs="Arial"/>
          <w:sz w:val="19"/>
          <w:szCs w:val="19"/>
        </w:rPr>
        <w:t>verklaar ik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formeel dat deze informatie accuraat en naar waarheid is verstrekt</w:t>
      </w:r>
      <w:r>
        <w:rPr>
          <w:rFonts w:ascii="RijksoverheidSansHeading" w:hAnsi="RijksoverheidSansHeading" w:cs="Arial"/>
          <w:sz w:val="19"/>
          <w:szCs w:val="19"/>
        </w:rPr>
        <w:t>.</w:t>
      </w: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Pr="00816C76" w:rsidR="00A11EE0" w14:paraId="1F529C42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0B6290FC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5F60CAD8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34351C6B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3F415702" w14:textId="77777777">
            <w:pPr>
              <w:pStyle w:val="NoSpacing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48B3C90F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776ACDF9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748FF1C9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513B9FB5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1D10195B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576CC6E3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0316CF01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54939E7A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3841876D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:rsidRPr="00816C76" w:rsidR="00A11EE0" w:rsidRDefault="00A11EE0" w14:paraId="44F53DF5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:rsidR="00A11EE0" w:rsidRDefault="00A11EE0" w14:paraId="08C40FFE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:rsidRPr="00816C76" w:rsidR="00B23D84" w:rsidRDefault="00B23D84" w14:paraId="0F018FAD" w14:textId="37E935DC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49F19951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:rsidR="00A11EE0" w:rsidP="00A11EE0" w:rsidRDefault="00A11EE0" w14:paraId="3E33974C" w14:textId="77777777">
      <w:pPr>
        <w:pStyle w:val="NoSpacing"/>
        <w:rPr>
          <w:rFonts w:ascii="RijksoverheidSansHeading" w:hAnsi="RijksoverheidSansHeading" w:cs="Arial"/>
          <w:color w:val="0070C0"/>
          <w:sz w:val="19"/>
          <w:szCs w:val="19"/>
        </w:rPr>
      </w:pPr>
    </w:p>
    <w:p w:rsidRPr="00926919" w:rsidR="00A11EE0" w:rsidP="00A11EE0" w:rsidRDefault="00A11EE0" w14:paraId="0BE72544" w14:textId="176E4E55">
      <w:pPr>
        <w:pStyle w:val="NoSpacing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t>(</w:t>
      </w:r>
      <w:r w:rsidRPr="008737A1">
        <w:rPr>
          <w:rFonts w:ascii="RijksoverheidSansHeading" w:hAnsi="RijksoverheidSansHeading" w:cs="Arial"/>
          <w:iCs/>
          <w:sz w:val="19"/>
          <w:szCs w:val="19"/>
        </w:rPr>
        <w:t>Invullen indien van toepassing; zie</w:t>
      </w: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 uitleg</w:t>
      </w:r>
      <w:r w:rsidR="001E5314">
        <w:rPr>
          <w:rFonts w:ascii="RijksoverheidSansHeading" w:hAnsi="RijksoverheidSansHeading" w:cs="Arial"/>
          <w:i/>
          <w:sz w:val="19"/>
          <w:szCs w:val="19"/>
        </w:rPr>
        <w:t xml:space="preserve"> indien meerdere natuurlijke personen de inschrijving vertegenwoordigen</w:t>
      </w:r>
      <w:r w:rsidRPr="00926919">
        <w:rPr>
          <w:rFonts w:ascii="RijksoverheidSansHeading" w:hAnsi="RijksoverheidSansHeading" w:cs="Arial"/>
          <w:i/>
          <w:sz w:val="19"/>
          <w:szCs w:val="19"/>
        </w:rPr>
        <w:t>)</w:t>
      </w:r>
    </w:p>
    <w:p w:rsidR="00A11EE0" w:rsidP="00A11EE0" w:rsidRDefault="00A11EE0" w14:paraId="71268199" w14:textId="77777777">
      <w:pPr>
        <w:pStyle w:val="NoSpacing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Pr="00816C76" w:rsidR="00A11EE0" w14:paraId="3F1FA4EB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6D46B6A0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4CD915A1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5F88FE31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3C06A6A2" w14:textId="77777777">
            <w:pPr>
              <w:pStyle w:val="NoSpacing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663377D4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31218738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258C9982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1DE9E5CC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1249499F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6E4D4D74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26A13A60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Pr="00816C76" w:rsidR="00A11EE0" w14:paraId="33942CA6" w14:textId="77777777">
        <w:trPr>
          <w:trHeight w:val="340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209A1CF3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:rsidR="00A11EE0" w:rsidRDefault="00A11EE0" w14:paraId="247FFE03" w14:textId="6261C50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:rsidRPr="00816C76" w:rsidR="003A5003" w:rsidRDefault="003A5003" w14:paraId="3711FD1D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:rsidRPr="00816C76" w:rsidR="00A11EE0" w:rsidRDefault="00A11EE0" w14:paraId="5D4072C8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16C76" w:rsidR="00A11EE0" w:rsidRDefault="00A11EE0" w14:paraId="0C805D9E" w14:textId="77777777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:rsidRPr="00C27FEF" w:rsidR="00B97A1E" w:rsidP="00A11EE0" w:rsidRDefault="00B97A1E" w14:paraId="6BDEE346" w14:textId="0FBE98A6">
      <w:pPr>
        <w:pStyle w:val="NoSpacing"/>
      </w:pPr>
    </w:p>
    <w:sectPr w:rsidRPr="00C27FEF" w:rsidR="00B97A1E" w:rsidSect="001B3B58">
      <w:headerReference w:type="default" r:id="rId11"/>
      <w:footerReference w:type="default" r:id="rId12"/>
      <w:pgSz w:w="11907" w:h="16840" w:orient="portrait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845FC" w:rsidP="00C27FEF" w:rsidRDefault="009845FC" w14:paraId="65B39D10" w14:textId="77777777">
      <w:pPr>
        <w:spacing w:line="240" w:lineRule="auto"/>
      </w:pPr>
      <w:r>
        <w:separator/>
      </w:r>
    </w:p>
  </w:endnote>
  <w:endnote w:type="continuationSeparator" w:id="0">
    <w:p w:rsidR="009845FC" w:rsidP="00C27FEF" w:rsidRDefault="009845FC" w14:paraId="4D99A214" w14:textId="77777777">
      <w:pPr>
        <w:spacing w:line="240" w:lineRule="auto"/>
      </w:pPr>
      <w:r>
        <w:continuationSeparator/>
      </w:r>
    </w:p>
  </w:endnote>
  <w:endnote w:type="continuationNotice" w:id="1">
    <w:p w:rsidR="009845FC" w:rsidRDefault="009845FC" w14:paraId="01686E5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Heading">
    <w:altName w:val="Calibri"/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Pr="00FB68B6" w:rsidR="001B3B58" w14:paraId="1638D7C9" w14:textId="77777777">
      <w:trPr>
        <w:trHeight w:val="142" w:hRule="exact"/>
      </w:trPr>
      <w:tc>
        <w:tcPr>
          <w:tcW w:w="4366" w:type="dxa"/>
          <w:tcBorders>
            <w:top w:val="nil"/>
            <w:left w:val="single" w:color="858585" w:sz="4" w:space="0"/>
            <w:bottom w:val="nil"/>
            <w:right w:val="single" w:color="858585" w:sz="4" w:space="0"/>
          </w:tcBorders>
        </w:tcPr>
        <w:p w:rsidR="001B3B58" w:rsidP="001B3B58" w:rsidRDefault="001B3B58" w14:paraId="11D97FDB" w14:textId="77777777">
          <w:pPr>
            <w:pStyle w:val="Footer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color="858585" w:sz="4" w:space="0"/>
            <w:bottom w:val="nil"/>
            <w:right w:val="nil"/>
          </w:tcBorders>
        </w:tcPr>
        <w:p w:rsidR="001B3B58" w:rsidP="001B3B58" w:rsidRDefault="001B3B58" w14:paraId="600AB7C5" w14:textId="77777777">
          <w:pPr>
            <w:pStyle w:val="Footer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:rsidRPr="001B3B58" w:rsidR="001B3B58" w:rsidP="001B3B58" w:rsidRDefault="001B3B58" w14:paraId="1DBAFDFB" w14:textId="77777777">
    <w:pPr>
      <w:pStyle w:val="Footer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Pr="00C27FEF" w:rsidR="009845FC" w:rsidP="00C27FEF" w:rsidRDefault="009845FC" w14:paraId="13A1D4B2" w14:textId="77777777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:rsidR="009845FC" w:rsidP="00C27FEF" w:rsidRDefault="009845FC" w14:paraId="60F42215" w14:textId="77777777">
      <w:pPr>
        <w:spacing w:line="240" w:lineRule="auto"/>
      </w:pPr>
      <w:r>
        <w:continuationSeparator/>
      </w:r>
    </w:p>
  </w:footnote>
  <w:footnote w:type="continuationNotice" w:id="1">
    <w:p w:rsidR="009845FC" w:rsidRDefault="009845FC" w14:paraId="0F1D4DE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B3B58" w:rsidRDefault="001B3B58" w14:paraId="6EFB5D30" w14:textId="77777777">
    <w:pPr>
      <w:pStyle w:val="Header"/>
    </w:pPr>
  </w:p>
  <w:p w:rsidR="001B3B58" w:rsidRDefault="001B3B58" w14:paraId="3C32F3D2" w14:textId="77777777">
    <w:pPr>
      <w:pStyle w:val="Header"/>
    </w:pPr>
  </w:p>
  <w:p w:rsidR="001B3B58" w:rsidRDefault="001B3B58" w14:paraId="09C0A306" w14:textId="77777777">
    <w:pPr>
      <w:pStyle w:val="Header"/>
    </w:pPr>
  </w:p>
  <w:p w:rsidR="001B3B58" w:rsidRDefault="001B3B58" w14:paraId="1F467448" w14:textId="77777777">
    <w:pPr>
      <w:pStyle w:val="Header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7DA103B0" wp14:editId="25176190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078C7"/>
    <w:multiLevelType w:val="hybridMultilevel"/>
    <w:tmpl w:val="61C06136"/>
    <w:lvl w:ilvl="0" w:tplc="04130001">
      <w:start w:val="1"/>
      <w:numFmt w:val="bullet"/>
      <w:lvlText w:val=""/>
      <w:lvlJc w:val="left"/>
      <w:pPr>
        <w:ind w:left="1996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7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4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1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8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5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3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0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756" w:hanging="360"/>
      </w:pPr>
      <w:rPr>
        <w:rFonts w:hint="default" w:ascii="Wingdings" w:hAnsi="Wingdings"/>
      </w:rPr>
    </w:lvl>
  </w:abstractNum>
  <w:abstractNum w:abstractNumId="1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hint="default" w:ascii="Helvetica" w:hAnsi="Helvetica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C1541"/>
    <w:multiLevelType w:val="hybridMultilevel"/>
    <w:tmpl w:val="3D462ED6"/>
    <w:lvl w:ilvl="0" w:tplc="E0B4F756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hint="default" w:ascii="Symbol" w:hAnsi="Symbol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hint="default" w:ascii="Wingdings" w:hAnsi="Wingdings"/>
      </w:rPr>
    </w:lvl>
  </w:abstractNum>
  <w:abstractNum w:abstractNumId="8" w15:restartNumberingAfterBreak="0">
    <w:nsid w:val="6E1A1DD1"/>
    <w:multiLevelType w:val="multilevel"/>
    <w:tmpl w:val="85A487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38947010">
    <w:abstractNumId w:val="8"/>
  </w:num>
  <w:num w:numId="2" w16cid:durableId="1148476596">
    <w:abstractNumId w:val="8"/>
  </w:num>
  <w:num w:numId="3" w16cid:durableId="1271425695">
    <w:abstractNumId w:val="8"/>
  </w:num>
  <w:num w:numId="4" w16cid:durableId="1223172073">
    <w:abstractNumId w:val="8"/>
  </w:num>
  <w:num w:numId="5" w16cid:durableId="776294802">
    <w:abstractNumId w:val="3"/>
  </w:num>
  <w:num w:numId="6" w16cid:durableId="535586196">
    <w:abstractNumId w:val="7"/>
  </w:num>
  <w:num w:numId="7" w16cid:durableId="1732078754">
    <w:abstractNumId w:val="6"/>
  </w:num>
  <w:num w:numId="8" w16cid:durableId="1704667418">
    <w:abstractNumId w:val="1"/>
  </w:num>
  <w:num w:numId="9" w16cid:durableId="293219804">
    <w:abstractNumId w:val="6"/>
  </w:num>
  <w:num w:numId="10" w16cid:durableId="1524980521">
    <w:abstractNumId w:val="7"/>
  </w:num>
  <w:num w:numId="11" w16cid:durableId="2098672875">
    <w:abstractNumId w:val="1"/>
  </w:num>
  <w:num w:numId="12" w16cid:durableId="2134054813">
    <w:abstractNumId w:val="3"/>
  </w:num>
  <w:num w:numId="13" w16cid:durableId="2044362030">
    <w:abstractNumId w:val="2"/>
  </w:num>
  <w:num w:numId="14" w16cid:durableId="152138174">
    <w:abstractNumId w:val="2"/>
  </w:num>
  <w:num w:numId="15" w16cid:durableId="86967589">
    <w:abstractNumId w:val="5"/>
  </w:num>
  <w:num w:numId="16" w16cid:durableId="592320701">
    <w:abstractNumId w:val="8"/>
  </w:num>
  <w:num w:numId="17" w16cid:durableId="988558568">
    <w:abstractNumId w:val="8"/>
  </w:num>
  <w:num w:numId="18" w16cid:durableId="1311129394">
    <w:abstractNumId w:val="0"/>
  </w:num>
  <w:num w:numId="19" w16cid:durableId="7251778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trackRevisions w:val="false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F85C5E"/>
    <w:rsid w:val="000B19E5"/>
    <w:rsid w:val="000C0AB1"/>
    <w:rsid w:val="001B3B58"/>
    <w:rsid w:val="001C1F6E"/>
    <w:rsid w:val="001E5314"/>
    <w:rsid w:val="001E7056"/>
    <w:rsid w:val="001F7BFB"/>
    <w:rsid w:val="002048C0"/>
    <w:rsid w:val="002129AC"/>
    <w:rsid w:val="00222DE2"/>
    <w:rsid w:val="00277136"/>
    <w:rsid w:val="002A2D08"/>
    <w:rsid w:val="002B4C2E"/>
    <w:rsid w:val="002C3E17"/>
    <w:rsid w:val="00312388"/>
    <w:rsid w:val="00342899"/>
    <w:rsid w:val="0038539E"/>
    <w:rsid w:val="003A5003"/>
    <w:rsid w:val="00405996"/>
    <w:rsid w:val="004151E8"/>
    <w:rsid w:val="004557D0"/>
    <w:rsid w:val="00465D99"/>
    <w:rsid w:val="004A2A4F"/>
    <w:rsid w:val="004B1799"/>
    <w:rsid w:val="00532E41"/>
    <w:rsid w:val="0063046E"/>
    <w:rsid w:val="006B5C53"/>
    <w:rsid w:val="006D6E3E"/>
    <w:rsid w:val="00714E13"/>
    <w:rsid w:val="00815E15"/>
    <w:rsid w:val="008737A1"/>
    <w:rsid w:val="0087770B"/>
    <w:rsid w:val="00881657"/>
    <w:rsid w:val="008864FD"/>
    <w:rsid w:val="008D77A7"/>
    <w:rsid w:val="00926B57"/>
    <w:rsid w:val="009845FC"/>
    <w:rsid w:val="009A571A"/>
    <w:rsid w:val="009C3FE5"/>
    <w:rsid w:val="00A11EE0"/>
    <w:rsid w:val="00A25651"/>
    <w:rsid w:val="00A4508B"/>
    <w:rsid w:val="00A977E5"/>
    <w:rsid w:val="00B23D84"/>
    <w:rsid w:val="00B619A5"/>
    <w:rsid w:val="00B94DAD"/>
    <w:rsid w:val="00B97A1E"/>
    <w:rsid w:val="00BA1BF3"/>
    <w:rsid w:val="00BA1E74"/>
    <w:rsid w:val="00BB15F8"/>
    <w:rsid w:val="00BC4A7F"/>
    <w:rsid w:val="00C27FEF"/>
    <w:rsid w:val="00CA0C44"/>
    <w:rsid w:val="00CA5B03"/>
    <w:rsid w:val="00D24C9F"/>
    <w:rsid w:val="00D52F7C"/>
    <w:rsid w:val="00D64A18"/>
    <w:rsid w:val="00D7024F"/>
    <w:rsid w:val="00D93847"/>
    <w:rsid w:val="00DB5539"/>
    <w:rsid w:val="00DD7E6E"/>
    <w:rsid w:val="00DF161A"/>
    <w:rsid w:val="00E045FD"/>
    <w:rsid w:val="00E346B0"/>
    <w:rsid w:val="00EB26E7"/>
    <w:rsid w:val="00ED071D"/>
    <w:rsid w:val="00ED795D"/>
    <w:rsid w:val="00F16158"/>
    <w:rsid w:val="00F31F84"/>
    <w:rsid w:val="00F37EFF"/>
    <w:rsid w:val="00F85C5E"/>
    <w:rsid w:val="0AD85564"/>
    <w:rsid w:val="16C7E5A8"/>
    <w:rsid w:val="1B517190"/>
    <w:rsid w:val="1F63BD75"/>
    <w:rsid w:val="20F65318"/>
    <w:rsid w:val="2118BCED"/>
    <w:rsid w:val="233ACEA7"/>
    <w:rsid w:val="24E4A643"/>
    <w:rsid w:val="25BC9932"/>
    <w:rsid w:val="31928BF5"/>
    <w:rsid w:val="31A0A63C"/>
    <w:rsid w:val="3616EDB5"/>
    <w:rsid w:val="3AD34664"/>
    <w:rsid w:val="3F6F3DDC"/>
    <w:rsid w:val="47CE4286"/>
    <w:rsid w:val="47E52052"/>
    <w:rsid w:val="49C8FF61"/>
    <w:rsid w:val="4FDF8AD9"/>
    <w:rsid w:val="5261975F"/>
    <w:rsid w:val="6173EDC7"/>
    <w:rsid w:val="637DC447"/>
    <w:rsid w:val="7728E878"/>
    <w:rsid w:val="7956AEDC"/>
    <w:rsid w:val="7EB5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AD012F"/>
  <w15:chartTrackingRefBased/>
  <w15:docId w15:val="{4A500E94-B4BD-4361-912A-63C4EAA4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5C5E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0"/>
    </w:pPr>
    <w:rPr>
      <w:b/>
      <w:bCs/>
      <w:sz w:val="20"/>
      <w:lang w:val="nl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Heading3">
    <w:name w:val="heading 3"/>
    <w:basedOn w:val="Normal"/>
    <w:next w:val="Normal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ullet" w:customStyle="1">
    <w:name w:val="bullet"/>
    <w:basedOn w:val="Normal"/>
    <w:rsid w:val="002C3E17"/>
    <w:pPr>
      <w:numPr>
        <w:numId w:val="12"/>
      </w:numPr>
    </w:pPr>
    <w:rPr>
      <w:bCs/>
    </w:rPr>
  </w:style>
  <w:style w:type="paragraph" w:styleId="FootnoteText">
    <w:name w:val="footnote text"/>
    <w:basedOn w:val="Normal"/>
    <w:semiHidden/>
    <w:pPr>
      <w:spacing w:line="240" w:lineRule="auto"/>
    </w:pPr>
    <w:rPr>
      <w:sz w:val="16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Date">
    <w:name w:val="Date"/>
    <w:basedOn w:val="Normal"/>
    <w:next w:val="Normal"/>
    <w:semiHidden/>
    <w:pPr>
      <w:spacing w:line="240" w:lineRule="atLeast"/>
    </w:pPr>
    <w:rPr>
      <w:bCs/>
    </w:rPr>
  </w:style>
  <w:style w:type="paragraph" w:styleId="tussenkopje" w:customStyle="1">
    <w:name w:val="tussenkopje"/>
    <w:basedOn w:val="Normal"/>
    <w:pPr>
      <w:spacing w:before="90" w:line="240" w:lineRule="atLeast"/>
    </w:pPr>
    <w:rPr>
      <w:sz w:val="14"/>
      <w:lang w:val="nl"/>
    </w:rPr>
  </w:style>
  <w:style w:type="paragraph" w:styleId="Sjabloonnaam" w:customStyle="1">
    <w:name w:val="Sjabloonnaam"/>
    <w:basedOn w:val="Normal"/>
    <w:pPr>
      <w:keepNext/>
      <w:framePr w:wrap="around" w:hAnchor="page" w:v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styleId="onderwerp" w:customStyle="1">
    <w:name w:val="onderwerp"/>
    <w:basedOn w:val="Normal"/>
    <w:pPr>
      <w:framePr w:hSpace="142" w:wrap="around" w:hAnchor="margin" w:vAnchor="page" w:xAlign="right" w:y="625"/>
      <w:spacing w:line="240" w:lineRule="atLeast"/>
    </w:pPr>
    <w:rPr>
      <w:bCs/>
      <w:lang w:val="nl"/>
    </w:rPr>
  </w:style>
  <w:style w:type="character" w:styleId="PageNumber">
    <w:name w:val="page number"/>
    <w:basedOn w:val="DefaultParagraphFont"/>
    <w:semiHidden/>
    <w:rPr>
      <w:rFonts w:ascii="Arial" w:hAnsi="Arial"/>
      <w:sz w:val="16"/>
    </w:rPr>
  </w:style>
  <w:style w:type="paragraph" w:styleId="vergadering" w:customStyle="1">
    <w:name w:val="vergadering"/>
    <w:basedOn w:val="onderwerp"/>
    <w:pPr>
      <w:framePr w:wrap="around" w:hAnchor="page" w:vAnchor="margin" w:x="7212"/>
    </w:pPr>
    <w:rPr>
      <w:bCs w:val="0"/>
    </w:rPr>
  </w:style>
  <w:style w:type="paragraph" w:styleId="Footer">
    <w:name w:val="footer"/>
    <w:basedOn w:val="Normal"/>
    <w:link w:val="Footer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styleId="streepjeInspr" w:customStyle="1">
    <w:name w:val="streepjeInspr"/>
    <w:basedOn w:val="Normal"/>
    <w:rsid w:val="002C3E17"/>
    <w:pPr>
      <w:numPr>
        <w:numId w:val="11"/>
      </w:numPr>
      <w:tabs>
        <w:tab w:val="clear" w:pos="587"/>
      </w:tabs>
    </w:pPr>
  </w:style>
  <w:style w:type="paragraph" w:styleId="opsomInspr" w:customStyle="1">
    <w:name w:val="opsomInspr"/>
    <w:basedOn w:val="Normal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styleId="streepje" w:customStyle="1">
    <w:name w:val="streepje"/>
    <w:basedOn w:val="Normal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styleId="Afdeling" w:customStyle="1">
    <w:name w:val="Afdeling"/>
    <w:basedOn w:val="Normal"/>
    <w:pPr>
      <w:keepNext/>
      <w:framePr w:wrap="around" w:hAnchor="page" w:vAnchor="page" w:x="7212" w:y="625"/>
      <w:spacing w:line="280" w:lineRule="exact"/>
      <w:outlineLvl w:val="1"/>
    </w:pPr>
    <w:rPr>
      <w:b/>
      <w:sz w:val="20"/>
      <w:lang w:val="nl"/>
    </w:rPr>
  </w:style>
  <w:style w:type="paragraph" w:styleId="Directie" w:customStyle="1">
    <w:name w:val="Directie"/>
    <w:basedOn w:val="Normal"/>
    <w:next w:val="Normal"/>
    <w:pPr>
      <w:spacing w:line="280" w:lineRule="exact"/>
    </w:pPr>
    <w:rPr>
      <w:b/>
      <w:sz w:val="20"/>
    </w:rPr>
  </w:style>
  <w:style w:type="character" w:styleId="Telefoon" w:customStyle="1">
    <w:name w:val="Telefoon"/>
    <w:basedOn w:val="DefaultParagraphFont"/>
    <w:rPr>
      <w:rFonts w:ascii="Arial" w:hAnsi="Arial"/>
      <w:sz w:val="18"/>
    </w:rPr>
  </w:style>
  <w:style w:type="character" w:styleId="Fax" w:customStyle="1">
    <w:name w:val="Fax"/>
    <w:basedOn w:val="DefaultParagraphFont"/>
    <w:rPr>
      <w:rFonts w:ascii="Arial" w:hAnsi="Arial"/>
      <w:sz w:val="18"/>
    </w:rPr>
  </w:style>
  <w:style w:type="paragraph" w:styleId="Eenheid" w:customStyle="1">
    <w:name w:val="Eenheid"/>
    <w:basedOn w:val="Directie"/>
    <w:next w:val="Normal"/>
  </w:style>
  <w:style w:type="character" w:styleId="streepjeChar" w:customStyle="1">
    <w:name w:val="streepje Char"/>
    <w:basedOn w:val="DefaultParagraphFont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styleId="nummer" w:customStyle="1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styleId="nummerChar" w:customStyle="1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styleId="nummerInspr" w:customStyle="1">
    <w:name w:val="nummerInspr"/>
    <w:basedOn w:val="nummer"/>
    <w:link w:val="nummerInsprChar"/>
    <w:qFormat/>
    <w:rsid w:val="002C3E17"/>
    <w:pPr>
      <w:ind w:left="568" w:hanging="284"/>
    </w:pPr>
  </w:style>
  <w:style w:type="character" w:styleId="nummerInsprChar" w:customStyle="1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styleId="BriefReferenties" w:customStyle="1">
    <w:name w:val="BriefReferenties"/>
    <w:basedOn w:val="Normal"/>
    <w:link w:val="BriefReferentiesChar"/>
    <w:qFormat/>
    <w:rsid w:val="00DD7E6E"/>
    <w:pPr>
      <w:spacing w:line="160" w:lineRule="exact"/>
    </w:pPr>
    <w:rPr>
      <w:color w:val="999999"/>
    </w:rPr>
  </w:style>
  <w:style w:type="character" w:styleId="BriefReferentiesChar" w:customStyle="1">
    <w:name w:val="BriefReferenties Char"/>
    <w:basedOn w:val="DefaultParagraphFont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Header">
    <w:name w:val="header"/>
    <w:basedOn w:val="Normal"/>
    <w:link w:val="Header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leGrid">
    <w:name w:val="Table Grid"/>
    <w:basedOn w:val="TableNormal"/>
    <w:rsid w:val="001B3B58"/>
    <w:rPr>
      <w:rFonts w:ascii="Arial" w:hAnsi="Arial" w:eastAsiaTheme="minorHAnsi" w:cstheme="minorBidi"/>
      <w:sz w:val="18"/>
      <w:szCs w:val="22"/>
      <w:lang w:val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erChar" w:customStyle="1">
    <w:name w:val="Footer Char"/>
    <w:basedOn w:val="DefaultParagraphFont"/>
    <w:link w:val="Footer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character" w:styleId="Heading1Char" w:customStyle="1">
    <w:name w:val="Heading 1 Char"/>
    <w:basedOn w:val="DefaultParagraphFont"/>
    <w:link w:val="Heading1"/>
    <w:uiPriority w:val="9"/>
    <w:rsid w:val="00F85C5E"/>
    <w:rPr>
      <w:rFonts w:ascii="Arial" w:hAnsi="Arial"/>
      <w:b/>
      <w:bCs/>
      <w:snapToGrid w:val="0"/>
      <w:kern w:val="28"/>
      <w:lang w:val="nl"/>
    </w:rPr>
  </w:style>
  <w:style w:type="paragraph" w:styleId="NoSpacing">
    <w:name w:val="No Spacing"/>
    <w:uiPriority w:val="3"/>
    <w:qFormat/>
    <w:rsid w:val="00F85C5E"/>
    <w:rPr>
      <w:rFonts w:asciiTheme="minorHAnsi" w:hAnsiTheme="minorHAnsi" w:eastAsiaTheme="minorHAnsi" w:cstheme="minorBidi"/>
      <w:sz w:val="22"/>
      <w:szCs w:val="22"/>
      <w:lang w:val="nl-NL"/>
    </w:rPr>
  </w:style>
  <w:style w:type="paragraph" w:styleId="TOCHeading">
    <w:name w:val="TOC Heading"/>
    <w:basedOn w:val="Heading1"/>
    <w:next w:val="Normal"/>
    <w:uiPriority w:val="39"/>
    <w:unhideWhenUsed/>
    <w:qFormat/>
    <w:rsid w:val="00F85C5E"/>
    <w:pPr>
      <w:keepLines/>
      <w:numPr>
        <w:numId w:val="0"/>
      </w:num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sz w:val="32"/>
      <w:szCs w:val="32"/>
      <w:lang w:val="nl-NL"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F85C5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85C5E"/>
    <w:rPr>
      <w:color w:val="0563C1" w:themeColor="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F85C5E"/>
    <w:rPr>
      <w:rFonts w:ascii="Arial" w:hAnsi="Arial"/>
      <w:b/>
      <w:bCs/>
      <w:snapToGrid w:val="0"/>
      <w:kern w:val="28"/>
      <w:sz w:val="18"/>
      <w:lang w:val="nl"/>
    </w:rPr>
  </w:style>
  <w:style w:type="paragraph" w:styleId="TOC2">
    <w:name w:val="toc 2"/>
    <w:basedOn w:val="Normal"/>
    <w:next w:val="Normal"/>
    <w:autoRedefine/>
    <w:uiPriority w:val="39"/>
    <w:unhideWhenUsed/>
    <w:rsid w:val="00F85C5E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F85C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5C5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85C5E"/>
    <w:rPr>
      <w:rFonts w:asciiTheme="minorHAnsi" w:hAnsiTheme="minorHAnsi" w:eastAsiaTheme="minorHAnsi" w:cstheme="minorBidi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85C5E"/>
    <w:rPr>
      <w:rFonts w:ascii="Segoe UI" w:hAnsi="Segoe UI" w:cs="Segoe UI" w:eastAsiaTheme="minorHAnsi"/>
      <w:sz w:val="18"/>
      <w:szCs w:val="18"/>
      <w:lang w:val="nl-NL"/>
    </w:rPr>
  </w:style>
  <w:style w:type="paragraph" w:styleId="Title">
    <w:name w:val="Title"/>
    <w:basedOn w:val="Normal"/>
    <w:next w:val="Subtitle"/>
    <w:link w:val="TitleChar"/>
    <w:qFormat/>
    <w:rsid w:val="00A977E5"/>
    <w:pPr>
      <w:spacing w:before="160" w:after="120" w:line="240" w:lineRule="auto"/>
      <w:jc w:val="center"/>
    </w:pPr>
    <w:rPr>
      <w:rFonts w:ascii="Arial" w:hAnsi="Arial" w:eastAsia="Times New Roman" w:cs="Arial"/>
      <w:b/>
      <w:bCs/>
      <w:sz w:val="32"/>
      <w:szCs w:val="24"/>
      <w:lang w:eastAsia="nl-NL"/>
    </w:rPr>
  </w:style>
  <w:style w:type="character" w:styleId="TitleChar" w:customStyle="1">
    <w:name w:val="Title Char"/>
    <w:basedOn w:val="DefaultParagraphFont"/>
    <w:link w:val="Title"/>
    <w:rsid w:val="00A977E5"/>
    <w:rPr>
      <w:rFonts w:ascii="Arial" w:hAnsi="Arial" w:cs="Arial"/>
      <w:b/>
      <w:bCs/>
      <w:sz w:val="32"/>
      <w:szCs w:val="24"/>
      <w:lang w:val="nl-NL" w:eastAsia="nl-N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7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A977E5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nl-NL"/>
    </w:rPr>
  </w:style>
  <w:style w:type="paragraph" w:styleId="NormalWeb">
    <w:name w:val="Normal (Web)"/>
    <w:basedOn w:val="Normal"/>
    <w:uiPriority w:val="99"/>
    <w:semiHidden/>
    <w:unhideWhenUsed/>
    <w:rsid w:val="00A11E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INKStandaard" w:customStyle="1">
    <w:name w:val="INK Standaard"/>
    <w:rsid w:val="00A11EE0"/>
    <w:pPr>
      <w:suppressAutoHyphens/>
      <w:autoSpaceDN w:val="0"/>
      <w:spacing w:line="276" w:lineRule="auto"/>
      <w:textAlignment w:val="baseline"/>
    </w:pPr>
    <w:rPr>
      <w:rFonts w:ascii="Arial" w:hAnsi="Arial" w:eastAsia="Calibri"/>
      <w:spacing w:val="5"/>
      <w:sz w:val="19"/>
      <w:szCs w:val="22"/>
      <w:lang w:val="nl-NL"/>
    </w:rPr>
  </w:style>
  <w:style w:type="paragraph" w:styleId="paragraph" w:customStyle="1">
    <w:name w:val="paragraph"/>
    <w:basedOn w:val="Normal"/>
    <w:rsid w:val="00E045F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character" w:styleId="normaltextrun" w:customStyle="1">
    <w:name w:val="normaltextrun"/>
    <w:basedOn w:val="DefaultParagraphFont"/>
    <w:rsid w:val="00E045FD"/>
  </w:style>
  <w:style w:type="character" w:styleId="eop" w:customStyle="1">
    <w:name w:val="eop"/>
    <w:basedOn w:val="DefaultParagraphFont"/>
    <w:rsid w:val="00E04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6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6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5909f0-ef72-43f0-b43f-3aa0466c367d" xsi:nil="true"/>
    <lcf76f155ced4ddcb4097134ff3c332f xmlns="78227089-983c-4c49-b81c-2b0ac5c439fc">
      <Terms xmlns="http://schemas.microsoft.com/office/infopath/2007/PartnerControls"/>
    </lcf76f155ced4ddcb4097134ff3c332f>
    <MediaLengthInSeconds xmlns="78227089-983c-4c49-b81c-2b0ac5c439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21A632920048ACDCCACFD07CB4F2" ma:contentTypeVersion="16" ma:contentTypeDescription="Een nieuw document maken." ma:contentTypeScope="" ma:versionID="04f4e7e4852c09def3783b7134d44ddd">
  <xsd:schema xmlns:xsd="http://www.w3.org/2001/XMLSchema" xmlns:xs="http://www.w3.org/2001/XMLSchema" xmlns:p="http://schemas.microsoft.com/office/2006/metadata/properties" xmlns:ns2="78227089-983c-4c49-b81c-2b0ac5c439fc" xmlns:ns3="7d5909f0-ef72-43f0-b43f-3aa0466c367d" targetNamespace="http://schemas.microsoft.com/office/2006/metadata/properties" ma:root="true" ma:fieldsID="b199666f80b8626cdfa7789fea2f0051" ns2:_="" ns3:_="">
    <xsd:import namespace="78227089-983c-4c49-b81c-2b0ac5c439fc"/>
    <xsd:import namespace="7d5909f0-ef72-43f0-b43f-3aa0466c3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27089-983c-4c49-b81c-2b0ac5c43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0686c6ab-6d30-47f2-8615-ae0df19793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909f0-ef72-43f0-b43f-3aa0466c367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2cda66f-9e9f-49f4-ac14-80499900de9e}" ma:internalName="TaxCatchAll" ma:showField="CatchAllData" ma:web="7d5909f0-ef72-43f0-b43f-3aa0466c36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FC9E34-FA68-41B3-AE3A-5045CAC471A6}"/>
</file>

<file path=customXml/itemProps3.xml><?xml version="1.0" encoding="utf-8"?>
<ds:datastoreItem xmlns:ds="http://schemas.openxmlformats.org/officeDocument/2006/customXml" ds:itemID="{795D4E48-C457-447C-B7C2-19C142AB85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Leeg Kadaster document.dotm</ap:Template>
  <ap:Application>Microsoft Word for the web</ap:Application>
  <ap:DocSecurity>4</ap:DocSecurity>
  <ap:ScaleCrop>false</ap:ScaleCrop>
  <ap:Company>PC Support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Hospers, Irma</dc:creator>
  <keywords/>
  <dc:description>Geschikt om teksten op te maken volgens de Kadaster huisstijl met gebruiking van de Kadaster werkbalk.</dc:description>
  <lastModifiedBy>Graaf, Leonie van de</lastModifiedBy>
  <revision>37</revision>
  <lastPrinted>2021-11-16T20:00:00.0000000Z</lastPrinted>
  <dcterms:created xsi:type="dcterms:W3CDTF">2023-01-03T19:39:00.0000000Z</dcterms:created>
  <dcterms:modified xsi:type="dcterms:W3CDTF">2024-09-19T06:59:14.3763294Z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0x0101005E8D21A632920048ACDCCACFD07CB4F2</vt:lpwstr>
  </property>
  <property fmtid="{D5CDD505-2E9C-101B-9397-08002B2CF9AE}" pid="3" name="Order">
    <vt:r8>18500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